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D961" w14:textId="77777777" w:rsidR="00D86883" w:rsidRDefault="00D86883" w:rsidP="00D86883">
      <w:pPr>
        <w:jc w:val="center"/>
        <w:rPr>
          <w:b/>
          <w:u w:val="single"/>
        </w:rPr>
      </w:pPr>
      <w:r>
        <w:rPr>
          <w:b/>
          <w:u w:val="single"/>
        </w:rPr>
        <w:t>The ‘</w:t>
      </w:r>
      <w:r w:rsidRPr="00D86883">
        <w:rPr>
          <w:b/>
          <w:u w:val="single"/>
        </w:rPr>
        <w:t>Journey</w:t>
      </w:r>
      <w:r>
        <w:rPr>
          <w:b/>
          <w:u w:val="single"/>
        </w:rPr>
        <w:t>’</w:t>
      </w:r>
      <w:r w:rsidRPr="00D86883">
        <w:rPr>
          <w:b/>
          <w:u w:val="single"/>
        </w:rPr>
        <w:t xml:space="preserve"> Audio Script</w:t>
      </w:r>
      <w:r>
        <w:rPr>
          <w:b/>
          <w:u w:val="single"/>
        </w:rPr>
        <w:t xml:space="preserve"> – May 2015</w:t>
      </w:r>
    </w:p>
    <w:p w14:paraId="63414DBB" w14:textId="77777777" w:rsidR="00D86883" w:rsidRDefault="00D86883" w:rsidP="00260AD2">
      <w:pPr>
        <w:spacing w:line="276" w:lineRule="auto"/>
        <w:jc w:val="center"/>
        <w:rPr>
          <w:b/>
          <w:u w:val="single"/>
        </w:rPr>
      </w:pPr>
    </w:p>
    <w:p w14:paraId="5B4FE390" w14:textId="77777777" w:rsidR="00D86883" w:rsidRDefault="00D86883" w:rsidP="00260AD2">
      <w:pPr>
        <w:spacing w:line="276" w:lineRule="auto"/>
        <w:rPr>
          <w:i/>
        </w:rPr>
      </w:pPr>
      <w:r>
        <w:rPr>
          <w:i/>
        </w:rPr>
        <w:t>When the audience members/</w:t>
      </w:r>
      <w:r w:rsidR="002769B4">
        <w:rPr>
          <w:i/>
        </w:rPr>
        <w:t>participant’s</w:t>
      </w:r>
      <w:r>
        <w:rPr>
          <w:i/>
        </w:rPr>
        <w:t xml:space="preserve"> arrive, the first person (the ‘welcomer’) will chat to them in an informal manner about the weather, their experience on their way to the performance site and so forth. This welcome will hopefully make them feel at ease and it also extends our idea of a journey being more than just one activity; has their ‘</w:t>
      </w:r>
      <w:r w:rsidR="002769B4">
        <w:rPr>
          <w:i/>
        </w:rPr>
        <w:t>journey</w:t>
      </w:r>
      <w:r>
        <w:rPr>
          <w:i/>
        </w:rPr>
        <w:t xml:space="preserve">’ actually begun already? Will it continue afterwards? When does it start/stop? These are some of the questions we hope will be subtly going through the heads. </w:t>
      </w:r>
    </w:p>
    <w:p w14:paraId="22D9E2FB" w14:textId="77777777" w:rsidR="00D86883" w:rsidRDefault="00D86883" w:rsidP="00260AD2">
      <w:pPr>
        <w:spacing w:line="276" w:lineRule="auto"/>
      </w:pPr>
      <w:r>
        <w:rPr>
          <w:b/>
        </w:rPr>
        <w:t xml:space="preserve">Guide: </w:t>
      </w:r>
      <w:r>
        <w:t xml:space="preserve">Welcome to the start of your journey. Thank you for showing an interest. </w:t>
      </w:r>
      <w:r w:rsidR="0010076E">
        <w:t xml:space="preserve">Before we begin, have you all got your audio recordings on you? (If they haven’t – be prepared to give them a spare or show them where to download it). The </w:t>
      </w:r>
      <w:r w:rsidR="002769B4">
        <w:t>audios</w:t>
      </w:r>
      <w:r w:rsidR="0010076E">
        <w:t xml:space="preserve"> that you have downloaded should be seen as a personal journey to explore the site for yourself – almost as if you are in your own little world, similar to when you may listen to your music. </w:t>
      </w:r>
      <w:r w:rsidR="00AF73D0">
        <w:t>Although you are here as a group, treat this as an individual experience and go at your own pace. Please allow you</w:t>
      </w:r>
      <w:r w:rsidR="00880EB3">
        <w:t>rself to only wander forwards through your journey, rather than going back on yourself.</w:t>
      </w:r>
      <w:r w:rsidR="00AF73D0">
        <w:t xml:space="preserve">  Each site has many different perspectives. Each site has a personal story. There is no right or wrong perception of th</w:t>
      </w:r>
      <w:r w:rsidR="00880EB3">
        <w:t>e site, each opinion is</w:t>
      </w:r>
      <w:r w:rsidR="00AF73D0">
        <w:t xml:space="preserve"> equal</w:t>
      </w:r>
      <w:r w:rsidR="00880EB3">
        <w:t>ly valid. If you are ready to embark on this journey, please accept this gift of a scallop shell and place it around your neck. There will be some long pauses on the recording. They are intentional and are there to allow you to gather your thoughts whilst on the journey. Please be aware that this is a public area and be safe whilst crossing roads. If you would like to make your way to Site One, press play on the first audio when you are ready.</w:t>
      </w:r>
    </w:p>
    <w:p w14:paraId="1BE57E98" w14:textId="77777777" w:rsidR="00880EB3" w:rsidRDefault="00880EB3" w:rsidP="00260AD2">
      <w:pPr>
        <w:spacing w:line="276" w:lineRule="auto"/>
        <w:rPr>
          <w:b/>
        </w:rPr>
      </w:pPr>
      <w:r>
        <w:rPr>
          <w:b/>
        </w:rPr>
        <w:t>Play Audio One</w:t>
      </w:r>
      <w:r w:rsidR="002769B4">
        <w:rPr>
          <w:b/>
        </w:rPr>
        <w:t xml:space="preserve"> (Judgement Doors, Interviews and Verbatim?) </w:t>
      </w:r>
    </w:p>
    <w:p w14:paraId="4E3644AA" w14:textId="77777777" w:rsidR="00880EB3" w:rsidRDefault="00880EB3" w:rsidP="00260AD2">
      <w:pPr>
        <w:spacing w:line="276" w:lineRule="auto"/>
      </w:pPr>
      <w:r>
        <w:t>Hello and welcome to Site One</w:t>
      </w:r>
      <w:r w:rsidR="00260AD2">
        <w:t>. Are you ready to begin? [</w:t>
      </w:r>
      <w:r w:rsidR="00260AD2" w:rsidRPr="00260AD2">
        <w:rPr>
          <w:i/>
        </w:rPr>
        <w:t>pause</w:t>
      </w:r>
      <w:r w:rsidR="00260AD2">
        <w:t>] You should be stood in front of what are known to many locals as the judgement doors/gates. Focus on the archway that surrounds the doors and the architectural figures that are built upon them. Take a step back if need be, or move closer to get a better look. [</w:t>
      </w:r>
      <w:r w:rsidR="00260AD2" w:rsidRPr="00260AD2">
        <w:rPr>
          <w:i/>
        </w:rPr>
        <w:t>pause</w:t>
      </w:r>
      <w:r w:rsidR="00260AD2">
        <w:t xml:space="preserve">] Look left and right of the large pillars either side of the doors. Do you see the headless figures? What do they mean? Why are they there? What is their story? [After each question leave around 6 second pause – </w:t>
      </w:r>
      <w:r w:rsidR="00260AD2" w:rsidRPr="00396985">
        <w:rPr>
          <w:highlight w:val="yellow"/>
        </w:rPr>
        <w:t>after the last question</w:t>
      </w:r>
      <w:r w:rsidR="00396985" w:rsidRPr="00396985">
        <w:rPr>
          <w:highlight w:val="yellow"/>
        </w:rPr>
        <w:t>, attach interview audios? Bookshop Lady and Man with the Y</w:t>
      </w:r>
      <w:r w:rsidR="00396985">
        <w:rPr>
          <w:highlight w:val="yellow"/>
        </w:rPr>
        <w:t>ellow Coat, maybe more.. but edited</w:t>
      </w:r>
      <w:r w:rsidR="00396985" w:rsidRPr="00396985">
        <w:rPr>
          <w:highlight w:val="yellow"/>
        </w:rPr>
        <w:t xml:space="preserve"> down?]</w:t>
      </w:r>
    </w:p>
    <w:p w14:paraId="12F5177C" w14:textId="77777777" w:rsidR="00396985" w:rsidRDefault="00396985" w:rsidP="00260AD2">
      <w:pPr>
        <w:spacing w:line="276" w:lineRule="auto"/>
      </w:pPr>
      <w:r>
        <w:t xml:space="preserve">Thank you for listening to Audio One. Please find Audio 2 and press play to continue your way to Site Two. </w:t>
      </w:r>
    </w:p>
    <w:p w14:paraId="5F92AED6" w14:textId="77777777" w:rsidR="00396985" w:rsidRDefault="00396985" w:rsidP="00260AD2">
      <w:pPr>
        <w:spacing w:line="276" w:lineRule="auto"/>
        <w:rPr>
          <w:b/>
        </w:rPr>
      </w:pPr>
      <w:r>
        <w:rPr>
          <w:b/>
        </w:rPr>
        <w:t>Play Audio Two</w:t>
      </w:r>
      <w:r w:rsidR="002769B4">
        <w:rPr>
          <w:b/>
        </w:rPr>
        <w:t xml:space="preserve"> (Directions, Alfred Lord Tennyson and Refreshments)</w:t>
      </w:r>
    </w:p>
    <w:p w14:paraId="194A29D3" w14:textId="77777777" w:rsidR="00396985" w:rsidRDefault="00396985" w:rsidP="00260AD2">
      <w:pPr>
        <w:spacing w:line="276" w:lineRule="auto"/>
      </w:pPr>
      <w:r>
        <w:t xml:space="preserve">Turn around to face the picnic blanket where you started. Follow the pathway to the left of you following around the cathedral. There is a black railing to the left of you. Follow this around the corner and continue on the pathway towards the archway. </w:t>
      </w:r>
      <w:r w:rsidR="00F07D43">
        <w:t xml:space="preserve">As you are walking down the pathway, still try and observe everything around you. Along the pathway you should be able to see a black lamppost on the right. </w:t>
      </w:r>
      <w:r w:rsidR="00814F03">
        <w:t xml:space="preserve">Stop just before the archway, when you have reached the wooden post. Look around you at your surroundings. Do you see the statue of a man and his dog? </w:t>
      </w:r>
      <w:r w:rsidR="00291302">
        <w:t xml:space="preserve">Head towards this statue. This is Alfred Lord Tennyson, he </w:t>
      </w:r>
      <w:r w:rsidR="00291302" w:rsidRPr="00291302">
        <w:t>was Poet Laureate of Great Britain and Ireland during much of Queen Victoria's reign and remains one of the most popular British poets</w:t>
      </w:r>
      <w:r w:rsidR="00291302">
        <w:t xml:space="preserve"> in History. During this time, we have made refreshments available for you to take from the second guide </w:t>
      </w:r>
      <w:r w:rsidR="00291302" w:rsidRPr="00291302">
        <w:rPr>
          <w:highlight w:val="yellow"/>
        </w:rPr>
        <w:t xml:space="preserve">(dress in </w:t>
      </w:r>
      <w:r w:rsidR="00291302" w:rsidRPr="00291302">
        <w:rPr>
          <w:highlight w:val="yellow"/>
        </w:rPr>
        <w:lastRenderedPageBreak/>
        <w:t>something similar to the first person?)</w:t>
      </w:r>
      <w:r w:rsidR="00291302">
        <w:t xml:space="preserve"> </w:t>
      </w:r>
      <w:r w:rsidR="002769B4">
        <w:t xml:space="preserve">Once you have refreshments, feel free to have a wander round the statue and make yourself comfortable. Why not take a seat for a while? Once you have done so, this audio will end and you will then be free to press play on Audio Three. </w:t>
      </w:r>
    </w:p>
    <w:p w14:paraId="4D335493" w14:textId="77777777" w:rsidR="002769B4" w:rsidRDefault="002769B4" w:rsidP="00260AD2">
      <w:pPr>
        <w:spacing w:line="276" w:lineRule="auto"/>
        <w:rPr>
          <w:b/>
        </w:rPr>
      </w:pPr>
      <w:r w:rsidRPr="002769B4">
        <w:rPr>
          <w:b/>
        </w:rPr>
        <w:t>Play Audio Three</w:t>
      </w:r>
      <w:r>
        <w:rPr>
          <w:b/>
        </w:rPr>
        <w:t xml:space="preserve"> (Cradle Song Poem, Responses to this? And questions asking them to reflect upon it)</w:t>
      </w:r>
    </w:p>
    <w:p w14:paraId="27B415BB" w14:textId="219FB02E" w:rsidR="00AD5DFC" w:rsidRPr="00AD5DFC" w:rsidRDefault="00AD5DFC" w:rsidP="00AD5DFC">
      <w:pPr>
        <w:tabs>
          <w:tab w:val="left" w:pos="4005"/>
        </w:tabs>
        <w:spacing w:line="276" w:lineRule="auto"/>
        <w:jc w:val="center"/>
        <w:rPr>
          <w:sz w:val="20"/>
          <w:szCs w:val="20"/>
        </w:rPr>
      </w:pPr>
      <w:r w:rsidRPr="00AD5DFC">
        <w:rPr>
          <w:sz w:val="20"/>
          <w:szCs w:val="20"/>
        </w:rPr>
        <w:t>What does little birdie say</w:t>
      </w:r>
    </w:p>
    <w:p w14:paraId="42B268CC" w14:textId="77777777" w:rsidR="00AD5DFC" w:rsidRPr="00AD5DFC" w:rsidRDefault="00AD5DFC" w:rsidP="00AD5DFC">
      <w:pPr>
        <w:spacing w:line="276" w:lineRule="auto"/>
        <w:jc w:val="center"/>
        <w:rPr>
          <w:sz w:val="20"/>
          <w:szCs w:val="20"/>
        </w:rPr>
      </w:pPr>
      <w:r w:rsidRPr="00AD5DFC">
        <w:rPr>
          <w:sz w:val="20"/>
          <w:szCs w:val="20"/>
        </w:rPr>
        <w:t>In her nest at peep of day?</w:t>
      </w:r>
    </w:p>
    <w:p w14:paraId="516B26FC" w14:textId="77777777" w:rsidR="00AD5DFC" w:rsidRPr="00AD5DFC" w:rsidRDefault="00AD5DFC" w:rsidP="00AD5DFC">
      <w:pPr>
        <w:spacing w:line="276" w:lineRule="auto"/>
        <w:jc w:val="center"/>
        <w:rPr>
          <w:sz w:val="20"/>
          <w:szCs w:val="20"/>
        </w:rPr>
      </w:pPr>
      <w:r w:rsidRPr="00AD5DFC">
        <w:rPr>
          <w:sz w:val="20"/>
          <w:szCs w:val="20"/>
        </w:rPr>
        <w:t>Let me fly, says little birdie,</w:t>
      </w:r>
    </w:p>
    <w:p w14:paraId="16C37953" w14:textId="77777777" w:rsidR="00AD5DFC" w:rsidRPr="00AD5DFC" w:rsidRDefault="00AD5DFC" w:rsidP="00AD5DFC">
      <w:pPr>
        <w:spacing w:line="276" w:lineRule="auto"/>
        <w:jc w:val="center"/>
        <w:rPr>
          <w:sz w:val="20"/>
          <w:szCs w:val="20"/>
        </w:rPr>
      </w:pPr>
      <w:r w:rsidRPr="00AD5DFC">
        <w:rPr>
          <w:sz w:val="20"/>
          <w:szCs w:val="20"/>
        </w:rPr>
        <w:t>Mother, let me fly away.</w:t>
      </w:r>
    </w:p>
    <w:p w14:paraId="64122E95" w14:textId="77777777" w:rsidR="00AD5DFC" w:rsidRPr="00AD5DFC" w:rsidRDefault="00AD5DFC" w:rsidP="00AD5DFC">
      <w:pPr>
        <w:spacing w:line="276" w:lineRule="auto"/>
        <w:jc w:val="center"/>
        <w:rPr>
          <w:sz w:val="20"/>
          <w:szCs w:val="20"/>
        </w:rPr>
      </w:pPr>
      <w:r w:rsidRPr="00AD5DFC">
        <w:rPr>
          <w:sz w:val="20"/>
          <w:szCs w:val="20"/>
        </w:rPr>
        <w:t>Birdie, rest a little longer,</w:t>
      </w:r>
    </w:p>
    <w:p w14:paraId="2891E445" w14:textId="77777777" w:rsidR="00AD5DFC" w:rsidRPr="00AD5DFC" w:rsidRDefault="00AD5DFC" w:rsidP="00AD5DFC">
      <w:pPr>
        <w:spacing w:line="276" w:lineRule="auto"/>
        <w:jc w:val="center"/>
        <w:rPr>
          <w:sz w:val="20"/>
          <w:szCs w:val="20"/>
        </w:rPr>
      </w:pPr>
      <w:r w:rsidRPr="00AD5DFC">
        <w:rPr>
          <w:sz w:val="20"/>
          <w:szCs w:val="20"/>
        </w:rPr>
        <w:t>Till thy little wings are stronger.</w:t>
      </w:r>
    </w:p>
    <w:p w14:paraId="7FEEF23F" w14:textId="77777777" w:rsidR="00AD5DFC" w:rsidRPr="00AD5DFC" w:rsidRDefault="00AD5DFC" w:rsidP="00AD5DFC">
      <w:pPr>
        <w:spacing w:line="276" w:lineRule="auto"/>
        <w:jc w:val="center"/>
        <w:rPr>
          <w:sz w:val="20"/>
          <w:szCs w:val="20"/>
        </w:rPr>
      </w:pPr>
      <w:r w:rsidRPr="00AD5DFC">
        <w:rPr>
          <w:sz w:val="20"/>
          <w:szCs w:val="20"/>
        </w:rPr>
        <w:t>So she rests a little longer,</w:t>
      </w:r>
    </w:p>
    <w:p w14:paraId="0CD04A29" w14:textId="77777777" w:rsidR="00AD5DFC" w:rsidRPr="00AD5DFC" w:rsidRDefault="00AD5DFC" w:rsidP="00AD5DFC">
      <w:pPr>
        <w:spacing w:line="276" w:lineRule="auto"/>
        <w:jc w:val="center"/>
        <w:rPr>
          <w:sz w:val="20"/>
          <w:szCs w:val="20"/>
        </w:rPr>
      </w:pPr>
      <w:r w:rsidRPr="00AD5DFC">
        <w:rPr>
          <w:sz w:val="20"/>
          <w:szCs w:val="20"/>
        </w:rPr>
        <w:t>Then she flies away.</w:t>
      </w:r>
    </w:p>
    <w:p w14:paraId="2DB9B055" w14:textId="77777777" w:rsidR="00AD5DFC" w:rsidRPr="00AD5DFC" w:rsidRDefault="00AD5DFC" w:rsidP="00AD5DFC">
      <w:pPr>
        <w:spacing w:line="276" w:lineRule="auto"/>
        <w:jc w:val="center"/>
        <w:rPr>
          <w:sz w:val="20"/>
          <w:szCs w:val="20"/>
        </w:rPr>
      </w:pPr>
    </w:p>
    <w:p w14:paraId="47AE7183" w14:textId="77777777" w:rsidR="00AD5DFC" w:rsidRPr="00AD5DFC" w:rsidRDefault="00AD5DFC" w:rsidP="00AD5DFC">
      <w:pPr>
        <w:spacing w:line="276" w:lineRule="auto"/>
        <w:jc w:val="center"/>
        <w:rPr>
          <w:sz w:val="20"/>
          <w:szCs w:val="20"/>
        </w:rPr>
      </w:pPr>
      <w:r w:rsidRPr="00AD5DFC">
        <w:rPr>
          <w:sz w:val="20"/>
          <w:szCs w:val="20"/>
        </w:rPr>
        <w:t>What does little baby say,</w:t>
      </w:r>
    </w:p>
    <w:p w14:paraId="0A45971E" w14:textId="77777777" w:rsidR="00AD5DFC" w:rsidRPr="00AD5DFC" w:rsidRDefault="00AD5DFC" w:rsidP="00AD5DFC">
      <w:pPr>
        <w:spacing w:line="276" w:lineRule="auto"/>
        <w:jc w:val="center"/>
        <w:rPr>
          <w:sz w:val="20"/>
          <w:szCs w:val="20"/>
        </w:rPr>
      </w:pPr>
      <w:r w:rsidRPr="00AD5DFC">
        <w:rPr>
          <w:sz w:val="20"/>
          <w:szCs w:val="20"/>
        </w:rPr>
        <w:t>In her bed at peep of day?</w:t>
      </w:r>
    </w:p>
    <w:p w14:paraId="2AC31C49" w14:textId="77777777" w:rsidR="00AD5DFC" w:rsidRPr="00AD5DFC" w:rsidRDefault="00AD5DFC" w:rsidP="00AD5DFC">
      <w:pPr>
        <w:spacing w:line="276" w:lineRule="auto"/>
        <w:jc w:val="center"/>
        <w:rPr>
          <w:sz w:val="20"/>
          <w:szCs w:val="20"/>
        </w:rPr>
      </w:pPr>
      <w:r w:rsidRPr="00AD5DFC">
        <w:rPr>
          <w:sz w:val="20"/>
          <w:szCs w:val="20"/>
        </w:rPr>
        <w:t>Baby says, like little birdie,</w:t>
      </w:r>
    </w:p>
    <w:p w14:paraId="1A20F3D0" w14:textId="77777777" w:rsidR="00AD5DFC" w:rsidRPr="00AD5DFC" w:rsidRDefault="00AD5DFC" w:rsidP="00AD5DFC">
      <w:pPr>
        <w:spacing w:line="276" w:lineRule="auto"/>
        <w:jc w:val="center"/>
        <w:rPr>
          <w:sz w:val="20"/>
          <w:szCs w:val="20"/>
        </w:rPr>
      </w:pPr>
      <w:r w:rsidRPr="00AD5DFC">
        <w:rPr>
          <w:sz w:val="20"/>
          <w:szCs w:val="20"/>
        </w:rPr>
        <w:t>Let me rise and fly away.</w:t>
      </w:r>
    </w:p>
    <w:p w14:paraId="7D363D7D" w14:textId="77777777" w:rsidR="00AD5DFC" w:rsidRPr="00AD5DFC" w:rsidRDefault="00AD5DFC" w:rsidP="00AD5DFC">
      <w:pPr>
        <w:spacing w:line="276" w:lineRule="auto"/>
        <w:jc w:val="center"/>
        <w:rPr>
          <w:sz w:val="20"/>
          <w:szCs w:val="20"/>
        </w:rPr>
      </w:pPr>
      <w:r w:rsidRPr="00AD5DFC">
        <w:rPr>
          <w:sz w:val="20"/>
          <w:szCs w:val="20"/>
        </w:rPr>
        <w:t>Baby, sleep a little longer,</w:t>
      </w:r>
    </w:p>
    <w:p w14:paraId="24E1D6D4" w14:textId="77777777" w:rsidR="00AD5DFC" w:rsidRPr="00AD5DFC" w:rsidRDefault="00AD5DFC" w:rsidP="00AD5DFC">
      <w:pPr>
        <w:spacing w:line="276" w:lineRule="auto"/>
        <w:jc w:val="center"/>
        <w:rPr>
          <w:sz w:val="20"/>
          <w:szCs w:val="20"/>
        </w:rPr>
      </w:pPr>
      <w:r w:rsidRPr="00AD5DFC">
        <w:rPr>
          <w:sz w:val="20"/>
          <w:szCs w:val="20"/>
        </w:rPr>
        <w:t>Till thy little limbs are stronger.</w:t>
      </w:r>
    </w:p>
    <w:p w14:paraId="06FB4495" w14:textId="77777777" w:rsidR="00AD5DFC" w:rsidRPr="00AD5DFC" w:rsidRDefault="00AD5DFC" w:rsidP="00AD5DFC">
      <w:pPr>
        <w:spacing w:line="276" w:lineRule="auto"/>
        <w:jc w:val="center"/>
        <w:rPr>
          <w:sz w:val="20"/>
          <w:szCs w:val="20"/>
        </w:rPr>
      </w:pPr>
      <w:r w:rsidRPr="00AD5DFC">
        <w:rPr>
          <w:sz w:val="20"/>
          <w:szCs w:val="20"/>
        </w:rPr>
        <w:t>If she sleeps a little longer,</w:t>
      </w:r>
    </w:p>
    <w:p w14:paraId="45406BD6" w14:textId="1B9DAC5B" w:rsidR="002769B4" w:rsidRDefault="00AD5DFC" w:rsidP="00AD5DFC">
      <w:pPr>
        <w:spacing w:line="276" w:lineRule="auto"/>
        <w:jc w:val="center"/>
        <w:rPr>
          <w:sz w:val="20"/>
          <w:szCs w:val="20"/>
        </w:rPr>
      </w:pPr>
      <w:r w:rsidRPr="00AD5DFC">
        <w:rPr>
          <w:sz w:val="20"/>
          <w:szCs w:val="20"/>
        </w:rPr>
        <w:t>Baby too shall fly away.</w:t>
      </w:r>
    </w:p>
    <w:p w14:paraId="4642C3DB" w14:textId="77777777" w:rsidR="00A03E22" w:rsidRDefault="00A03E22" w:rsidP="00AD5DFC">
      <w:pPr>
        <w:spacing w:line="276" w:lineRule="auto"/>
        <w:rPr>
          <w:highlight w:val="yellow"/>
        </w:rPr>
      </w:pPr>
    </w:p>
    <w:p w14:paraId="5FE97E43" w14:textId="0A60767D" w:rsidR="00AD5DFC" w:rsidRDefault="00AD5DFC" w:rsidP="00AD5DFC">
      <w:pPr>
        <w:spacing w:line="276" w:lineRule="auto"/>
      </w:pPr>
      <w:r w:rsidRPr="00AD5DFC">
        <w:rPr>
          <w:highlight w:val="yellow"/>
        </w:rPr>
        <w:t>Responses to this poem in the form of pre-recorded interviews?</w:t>
      </w:r>
      <w:r>
        <w:rPr>
          <w:highlight w:val="yellow"/>
        </w:rPr>
        <w:t xml:space="preserve">  </w:t>
      </w:r>
      <w:r>
        <w:t>[</w:t>
      </w:r>
      <w:r w:rsidRPr="00AD5DFC">
        <w:rPr>
          <w:i/>
        </w:rPr>
        <w:t>pause after these recordings</w:t>
      </w:r>
      <w:r>
        <w:rPr>
          <w:i/>
        </w:rPr>
        <w:t xml:space="preserve"> for 6 seconds</w:t>
      </w:r>
      <w:r>
        <w:t>] Yo</w:t>
      </w:r>
      <w:r w:rsidRPr="00AD5DFC">
        <w:t xml:space="preserve">u have now come to the end of Audio Three. Reflect upon the poem and the recordings you have just heard. How does this poem make you feel along your journey? </w:t>
      </w:r>
      <w:r w:rsidRPr="00AD5DFC">
        <w:rPr>
          <w:i/>
        </w:rPr>
        <w:t>[pause]</w:t>
      </w:r>
      <w:r>
        <w:t xml:space="preserve"> </w:t>
      </w:r>
      <w:r w:rsidRPr="00AD5DFC">
        <w:t>Has it changed your mood in anyway?</w:t>
      </w:r>
      <w:r w:rsidRPr="00AD5DFC">
        <w:rPr>
          <w:i/>
        </w:rPr>
        <w:t xml:space="preserve"> [pause]</w:t>
      </w:r>
      <w:r>
        <w:t xml:space="preserve"> </w:t>
      </w:r>
      <w:r w:rsidRPr="00AD5DFC">
        <w:t xml:space="preserve">What affect (if any) has it had on you? </w:t>
      </w:r>
      <w:r>
        <w:t xml:space="preserve">It is now time to move forward in your journey. </w:t>
      </w:r>
      <w:r w:rsidR="000468A5">
        <w:t>(</w:t>
      </w:r>
      <w:r w:rsidR="000468A5" w:rsidRPr="000468A5">
        <w:rPr>
          <w:highlight w:val="yellow"/>
        </w:rPr>
        <w:t>Do I need to start a new audio here?)</w:t>
      </w:r>
      <w:r w:rsidR="000468A5">
        <w:t xml:space="preserve"> </w:t>
      </w:r>
      <w:r>
        <w:t>Stand up so that you are facing the front of the statue. To the right, there are some small steps up to another pathway heading towards the Lincoln Hotel. Walk up these stairs and tur</w:t>
      </w:r>
      <w:r w:rsidR="000468A5">
        <w:t>n left once you are at the top. In front is a long, straight pathway - walk down here still keeping your eyes open to everything around you. To the left of you is a big cobbled wall surrounding the cathedral, keep a look out along here, is someone watching over you? You will soon meet a cobbled flooring turning left back round to the Cathedral: this is Minster Yard. Turn left here and follow the black railings down the cobbled street</w:t>
      </w:r>
      <w:r w:rsidR="000468A5" w:rsidRPr="000468A5">
        <w:rPr>
          <w:i/>
        </w:rPr>
        <w:t>. [pause]</w:t>
      </w:r>
      <w:r w:rsidR="000468A5">
        <w:rPr>
          <w:i/>
        </w:rPr>
        <w:t xml:space="preserve"> </w:t>
      </w:r>
      <w:r w:rsidR="000468A5">
        <w:t>(confetti will be covering the cobbled floor) You have now reached the peak of your journey</w:t>
      </w:r>
      <w:r w:rsidR="00BC4E68">
        <w:t xml:space="preserve">. Have you fulfilled everything you want to? How did you begin your day? What pathways did you embark on to </w:t>
      </w:r>
      <w:r w:rsidR="00BC4E68">
        <w:lastRenderedPageBreak/>
        <w:t xml:space="preserve">get here? Who have you met? Have you greeted someone? Did you say hello? Did they say hello? Have you been aware of your surroundings on your journey to this point, or have you played ignorant to the happenings of the world around you? (In between each of the questions there will be at least a 4-6 second pause). </w:t>
      </w:r>
      <w:r w:rsidR="00A03E22">
        <w:t xml:space="preserve">Please continue onto the final stages of your journey. Make your way to the front of the cathedral and stand by the small tree on the right hand side of the pathway. Once you have arrived there, press play on the final audio. </w:t>
      </w:r>
    </w:p>
    <w:p w14:paraId="6CCD0B21" w14:textId="16CB6020" w:rsidR="00A03E22" w:rsidRDefault="00A03E22" w:rsidP="00AD5DFC">
      <w:pPr>
        <w:spacing w:line="276" w:lineRule="auto"/>
      </w:pPr>
      <w:r>
        <w:t xml:space="preserve">[Final audio is played ‘Seven Ages of Man’] </w:t>
      </w:r>
    </w:p>
    <w:p w14:paraId="53D112CF" w14:textId="21424FCA" w:rsidR="00A03E22" w:rsidRDefault="00A03E22" w:rsidP="00AD5DFC">
      <w:pPr>
        <w:spacing w:line="276" w:lineRule="auto"/>
      </w:pPr>
      <w:r>
        <w:t xml:space="preserve">End audio with: If you haven’t already made your way there, please return to the picnic area where you began your journey. (Pause to give them time) You have now reached the end of your audio, thank you for taking part – we hope you enjoyed your experience. </w:t>
      </w:r>
    </w:p>
    <w:p w14:paraId="7EE7E4D2" w14:textId="00F15B28" w:rsidR="00A03E22" w:rsidRPr="00AD5DFC" w:rsidRDefault="00A03E22" w:rsidP="00AD5DFC">
      <w:pPr>
        <w:spacing w:line="276" w:lineRule="auto"/>
        <w:rPr>
          <w:sz w:val="20"/>
          <w:szCs w:val="20"/>
        </w:rPr>
      </w:pPr>
      <w:r w:rsidRPr="00A03E22">
        <w:rPr>
          <w:i/>
        </w:rPr>
        <w:t>Ca</w:t>
      </w:r>
      <w:r>
        <w:rPr>
          <w:i/>
        </w:rPr>
        <w:t>sually chat to audience/</w:t>
      </w:r>
      <w:r w:rsidRPr="00A03E22">
        <w:rPr>
          <w:i/>
        </w:rPr>
        <w:t xml:space="preserve">participant’s at the end to see how they found it and ask them to write down their email addresses. </w:t>
      </w:r>
      <w:r>
        <w:rPr>
          <w:i/>
        </w:rPr>
        <w:t xml:space="preserve"> They are free to keep their scallop shells and audio and maybe look bac on it and even do it again? Keep sake. </w:t>
      </w:r>
      <w:r w:rsidRPr="00A03E22">
        <w:rPr>
          <w:i/>
        </w:rPr>
        <w:t>To do: Write up an email to send to them after the performance</w:t>
      </w:r>
      <w:r>
        <w:t xml:space="preserve">. </w:t>
      </w:r>
      <w:bookmarkStart w:id="0" w:name="_GoBack"/>
      <w:bookmarkEnd w:id="0"/>
    </w:p>
    <w:p w14:paraId="5375C1D0" w14:textId="77777777" w:rsidR="00396985" w:rsidRPr="00880EB3" w:rsidRDefault="00396985" w:rsidP="00260AD2">
      <w:pPr>
        <w:spacing w:line="276" w:lineRule="auto"/>
      </w:pPr>
    </w:p>
    <w:sectPr w:rsidR="00396985" w:rsidRPr="00880EB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CF0D8" w14:textId="77777777" w:rsidR="00D86883" w:rsidRDefault="00D86883" w:rsidP="00D86883">
      <w:pPr>
        <w:spacing w:after="0" w:line="240" w:lineRule="auto"/>
      </w:pPr>
      <w:r>
        <w:separator/>
      </w:r>
    </w:p>
  </w:endnote>
  <w:endnote w:type="continuationSeparator" w:id="0">
    <w:p w14:paraId="49903847" w14:textId="77777777" w:rsidR="00D86883" w:rsidRDefault="00D86883" w:rsidP="00D8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494A" w14:textId="77777777" w:rsidR="00D86883" w:rsidRDefault="00D86883" w:rsidP="00D86883">
      <w:pPr>
        <w:spacing w:after="0" w:line="240" w:lineRule="auto"/>
      </w:pPr>
      <w:r>
        <w:separator/>
      </w:r>
    </w:p>
  </w:footnote>
  <w:footnote w:type="continuationSeparator" w:id="0">
    <w:p w14:paraId="31AF4A03" w14:textId="77777777" w:rsidR="00D86883" w:rsidRDefault="00D86883" w:rsidP="00D86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CC67" w14:textId="77777777" w:rsidR="00D86883" w:rsidRDefault="00D86883">
    <w:pPr>
      <w:pStyle w:val="Header"/>
    </w:pPr>
    <w:r w:rsidRPr="00D86883">
      <w:t>Charlie Roberts, Fleur Kenneally, Jess Martin and Megan Langer</w:t>
    </w:r>
    <w:r>
      <w:t xml:space="preserve"> </w:t>
    </w:r>
  </w:p>
  <w:p w14:paraId="384D7F08" w14:textId="77777777" w:rsidR="00D86883" w:rsidRDefault="00D86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83"/>
    <w:rsid w:val="000468A5"/>
    <w:rsid w:val="0010076E"/>
    <w:rsid w:val="00260AD2"/>
    <w:rsid w:val="002769B4"/>
    <w:rsid w:val="00291302"/>
    <w:rsid w:val="00396985"/>
    <w:rsid w:val="00631E0B"/>
    <w:rsid w:val="00814F03"/>
    <w:rsid w:val="00880EB3"/>
    <w:rsid w:val="00A03E22"/>
    <w:rsid w:val="00AD5DFC"/>
    <w:rsid w:val="00AF73D0"/>
    <w:rsid w:val="00BC4E68"/>
    <w:rsid w:val="00D86883"/>
    <w:rsid w:val="00E46B6D"/>
    <w:rsid w:val="00F0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3EB8"/>
  <w15:chartTrackingRefBased/>
  <w15:docId w15:val="{460798E7-41DA-43EA-90E8-576EC758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883"/>
  </w:style>
  <w:style w:type="paragraph" w:styleId="Footer">
    <w:name w:val="footer"/>
    <w:basedOn w:val="Normal"/>
    <w:link w:val="FooterChar"/>
    <w:uiPriority w:val="99"/>
    <w:unhideWhenUsed/>
    <w:rsid w:val="00D8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Kenneally</dc:creator>
  <cp:keywords/>
  <dc:description/>
  <cp:lastModifiedBy>Fleur Kenneally</cp:lastModifiedBy>
  <cp:revision>2</cp:revision>
  <dcterms:created xsi:type="dcterms:W3CDTF">2015-04-01T14:30:00Z</dcterms:created>
  <dcterms:modified xsi:type="dcterms:W3CDTF">2015-04-01T14:30:00Z</dcterms:modified>
</cp:coreProperties>
</file>